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b/>
          <w:sz w:val="22"/>
          <w:lang w:val="uk-UA"/>
        </w:rPr>
        <w:t xml:space="preserve">VІ. </w:t>
      </w:r>
      <w:r w:rsidRPr="00BF5A35">
        <w:rPr>
          <w:b/>
          <w:bCs/>
          <w:sz w:val="22"/>
          <w:lang w:val="uk-UA"/>
        </w:rPr>
        <w:t>Про орфографічний режим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>1. Записи в зошиті виконують кульковою ручкою з синім чорнилом чи його відтінками (для оформлення таблиць, схем тощо використовують простий олівець).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>2. Між класною й домашньою роботою пропускають два рядки (між видами робіт, що входять до складу класної чи домашньої роботи, рядків не пропускають).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>3. Дату класної, домашньої чи контрольної роботи з літератури у 5-9 записують так: у першому рядку дату записують словами, а в другому – вид роботи (класна, домашня чи контрольна), наприклад:</w:t>
      </w:r>
    </w:p>
    <w:p w:rsidR="009104BE" w:rsidRPr="00BF5A35" w:rsidRDefault="009104BE" w:rsidP="009104BE">
      <w:pPr>
        <w:spacing w:after="0" w:line="240" w:lineRule="auto"/>
        <w:ind w:left="-539"/>
        <w:rPr>
          <w:i/>
          <w:iCs/>
          <w:sz w:val="22"/>
          <w:lang w:val="uk-UA"/>
        </w:rPr>
      </w:pPr>
      <w:r w:rsidRPr="00BF5A35">
        <w:rPr>
          <w:sz w:val="22"/>
          <w:lang w:val="uk-UA"/>
        </w:rPr>
        <w:tab/>
      </w:r>
      <w:r w:rsidRPr="00BF5A35">
        <w:rPr>
          <w:sz w:val="22"/>
          <w:lang w:val="uk-UA"/>
        </w:rPr>
        <w:tab/>
        <w:t xml:space="preserve">                                   </w:t>
      </w:r>
      <w:r w:rsidRPr="00BF5A35">
        <w:rPr>
          <w:i/>
          <w:iCs/>
          <w:sz w:val="22"/>
          <w:lang w:val="uk-UA"/>
        </w:rPr>
        <w:t>Перше жовтня</w:t>
      </w:r>
    </w:p>
    <w:p w:rsidR="009104BE" w:rsidRPr="00BF5A35" w:rsidRDefault="009104BE" w:rsidP="009104BE">
      <w:pPr>
        <w:spacing w:after="0" w:line="240" w:lineRule="auto"/>
        <w:ind w:left="-539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 xml:space="preserve">                                                   Класна робота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 xml:space="preserve">У 10-11 класах у робочих зошитах із </w:t>
      </w:r>
      <w:r w:rsidRPr="00BF5A35">
        <w:rPr>
          <w:bCs/>
          <w:sz w:val="22"/>
          <w:lang w:val="uk-UA"/>
        </w:rPr>
        <w:t>світової</w:t>
      </w:r>
      <w:r w:rsidRPr="00BF5A35">
        <w:rPr>
          <w:sz w:val="22"/>
          <w:lang w:val="uk-UA"/>
        </w:rPr>
        <w:t xml:space="preserve"> літератури – інше оформлення: на березі зазначають дату цифрами. 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>У зошитах для контрольних робіт в усіх класах записується дата й тема, у межах якої виконується контрольна робота: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Перше жовтня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Від романтизму до реалізму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>4.</w:t>
      </w:r>
      <w:r w:rsidRPr="00BF5A35">
        <w:rPr>
          <w:b/>
          <w:sz w:val="22"/>
          <w:lang w:val="uk-UA"/>
        </w:rPr>
        <w:t xml:space="preserve"> </w:t>
      </w:r>
      <w:r w:rsidRPr="00BF5A35">
        <w:rPr>
          <w:sz w:val="22"/>
          <w:lang w:val="uk-UA"/>
        </w:rPr>
        <w:t>Після заголовків, назв видів робіт, підпису зошита крапку не ставлять.</w:t>
      </w:r>
    </w:p>
    <w:p w:rsidR="009104BE" w:rsidRPr="00BF5A35" w:rsidRDefault="009104BE" w:rsidP="009104BE">
      <w:pPr>
        <w:spacing w:after="0" w:line="240" w:lineRule="auto"/>
        <w:ind w:left="-539"/>
        <w:rPr>
          <w:sz w:val="22"/>
          <w:lang w:val="uk-UA"/>
        </w:rPr>
      </w:pPr>
      <w:r w:rsidRPr="00BF5A35">
        <w:rPr>
          <w:sz w:val="22"/>
          <w:lang w:val="uk-UA"/>
        </w:rPr>
        <w:t xml:space="preserve">5. Зразок підпису зошита: 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Зошит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 xml:space="preserve">для робіт із </w:t>
      </w:r>
      <w:r w:rsidRPr="00BF5A35">
        <w:rPr>
          <w:bCs/>
          <w:i/>
          <w:sz w:val="22"/>
          <w:lang w:val="uk-UA"/>
        </w:rPr>
        <w:t>світової</w:t>
      </w:r>
      <w:r w:rsidRPr="00BF5A35">
        <w:rPr>
          <w:i/>
          <w:iCs/>
          <w:sz w:val="22"/>
          <w:lang w:val="uk-UA"/>
        </w:rPr>
        <w:t xml:space="preserve"> літератури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учня 8-А класу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СЗШ  № 1 м. Білої Церкви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 xml:space="preserve">                                                 Кучеренка Захара</w:t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  <w:r w:rsidRPr="00BF5A35">
        <w:rPr>
          <w:i/>
          <w:iCs/>
          <w:sz w:val="22"/>
          <w:lang w:val="uk-UA"/>
        </w:rPr>
        <w:tab/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Зошит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для контрольних робіт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 xml:space="preserve"> із </w:t>
      </w:r>
      <w:r w:rsidRPr="00BF5A35">
        <w:rPr>
          <w:bCs/>
          <w:i/>
          <w:sz w:val="22"/>
          <w:lang w:val="uk-UA"/>
        </w:rPr>
        <w:t>світової</w:t>
      </w:r>
      <w:r w:rsidRPr="00BF5A35">
        <w:rPr>
          <w:i/>
          <w:iCs/>
          <w:sz w:val="22"/>
          <w:lang w:val="uk-UA"/>
        </w:rPr>
        <w:t xml:space="preserve"> літератури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учениці 10-А класу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proofErr w:type="spellStart"/>
      <w:r w:rsidRPr="00BF5A35">
        <w:rPr>
          <w:i/>
          <w:iCs/>
          <w:sz w:val="22"/>
          <w:lang w:val="uk-UA"/>
        </w:rPr>
        <w:t>Щасливського</w:t>
      </w:r>
      <w:proofErr w:type="spellEnd"/>
      <w:r w:rsidRPr="00BF5A35">
        <w:rPr>
          <w:i/>
          <w:iCs/>
          <w:sz w:val="22"/>
          <w:lang w:val="uk-UA"/>
        </w:rPr>
        <w:t xml:space="preserve"> НВК Бориспільського району</w:t>
      </w:r>
    </w:p>
    <w:p w:rsidR="009104BE" w:rsidRPr="00BF5A35" w:rsidRDefault="009104BE" w:rsidP="009104BE">
      <w:pPr>
        <w:spacing w:after="0" w:line="240" w:lineRule="auto"/>
        <w:ind w:left="-539"/>
        <w:jc w:val="center"/>
        <w:rPr>
          <w:i/>
          <w:iCs/>
          <w:sz w:val="22"/>
          <w:lang w:val="uk-UA"/>
        </w:rPr>
      </w:pPr>
      <w:r w:rsidRPr="00BF5A35">
        <w:rPr>
          <w:i/>
          <w:iCs/>
          <w:sz w:val="22"/>
          <w:lang w:val="uk-UA"/>
        </w:rPr>
        <w:t>Косенко Ганни</w:t>
      </w:r>
    </w:p>
    <w:p w:rsidR="002F75D6" w:rsidRPr="009104BE" w:rsidRDefault="002F75D6">
      <w:pPr>
        <w:rPr>
          <w:lang w:val="uk-UA"/>
        </w:rPr>
      </w:pPr>
      <w:bookmarkStart w:id="0" w:name="_GoBack"/>
      <w:bookmarkEnd w:id="0"/>
    </w:p>
    <w:sectPr w:rsidR="002F75D6" w:rsidRPr="0091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BE"/>
    <w:rsid w:val="002F75D6"/>
    <w:rsid w:val="009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E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E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Kochanov's</dc:creator>
  <cp:lastModifiedBy>Kochanov's</cp:lastModifiedBy>
  <cp:revision>1</cp:revision>
  <dcterms:created xsi:type="dcterms:W3CDTF">2012-09-01T16:38:00Z</dcterms:created>
  <dcterms:modified xsi:type="dcterms:W3CDTF">2012-09-01T16:39:00Z</dcterms:modified>
</cp:coreProperties>
</file>